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685163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RÉZ</w:t>
      </w:r>
      <w:r w:rsidR="00801C86">
        <w:rPr>
          <w:b/>
          <w:sz w:val="32"/>
          <w:szCs w:val="32"/>
        </w:rPr>
        <w:t>FÚVÓS</w:t>
      </w:r>
      <w:r>
        <w:rPr>
          <w:b/>
          <w:sz w:val="32"/>
          <w:szCs w:val="32"/>
        </w:rPr>
        <w:t xml:space="preserve">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B34C77" w:rsidRDefault="00B34C77" w:rsidP="00B34C77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B34C77" w:rsidRDefault="00B34C77" w:rsidP="00B34C77">
      <w:pPr>
        <w:jc w:val="center"/>
      </w:pPr>
    </w:p>
    <w:p w:rsidR="00B34C77" w:rsidRDefault="00B34C77" w:rsidP="00B34C77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>
        <w:t>szakos</w:t>
      </w:r>
    </w:p>
    <w:p w:rsidR="00B34C77" w:rsidRDefault="00B34C77" w:rsidP="00B34C77">
      <w:pPr>
        <w:jc w:val="center"/>
      </w:pPr>
      <w:r>
        <w:t>Osztatlan tanári mesterszakos (OMA) hallgató</w:t>
      </w:r>
    </w:p>
    <w:p w:rsidR="00B34C77" w:rsidRDefault="00B34C77" w:rsidP="00B34C77">
      <w:pPr>
        <w:jc w:val="center"/>
      </w:pPr>
    </w:p>
    <w:p w:rsidR="00B34C77" w:rsidRPr="00796B4E" w:rsidRDefault="00B34C77" w:rsidP="00B34C77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656D4F" w:rsidRDefault="00656D4F">
      <w:pPr>
        <w:rPr>
          <w:sz w:val="28"/>
          <w:szCs w:val="28"/>
        </w:rPr>
      </w:pPr>
    </w:p>
    <w:p w:rsidR="00656D4F" w:rsidRDefault="00656D4F" w:rsidP="00656D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72B4">
        <w:rPr>
          <w:sz w:val="28"/>
          <w:szCs w:val="28"/>
        </w:rPr>
        <w:t>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656D4F" w:rsidRDefault="00656D4F">
      <w:pPr>
        <w:rPr>
          <w:sz w:val="28"/>
          <w:szCs w:val="28"/>
        </w:rPr>
      </w:pPr>
    </w:p>
    <w:p w:rsidR="00656D4F" w:rsidRDefault="00656D4F" w:rsidP="00656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72B4">
        <w:rPr>
          <w:sz w:val="28"/>
          <w:szCs w:val="28"/>
        </w:rPr>
        <w:t xml:space="preserve"> ………………………………………………………………….</w:t>
      </w:r>
      <w:r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6939D9">
        <w:t xml:space="preserve"> főtárgy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6939D9">
        <w:t xml:space="preserve">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r>
        <w:t>tanszékvezető</w:t>
      </w:r>
    </w:p>
    <w:p w:rsidR="00AE72B4" w:rsidRDefault="00AE72B4"/>
    <w:p w:rsidR="00AE72B4" w:rsidRDefault="00AE72B4"/>
    <w:p w:rsidR="00C6230C" w:rsidRDefault="00C6230C"/>
    <w:p w:rsidR="00AE72B4" w:rsidRDefault="009742B3">
      <w:r>
        <w:t>Debrecen, 20</w:t>
      </w:r>
      <w:proofErr w:type="gramStart"/>
      <w:r w:rsidR="00951A30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 w:rsidSect="00656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60" w:rsidRDefault="00232C60" w:rsidP="00B34C77">
      <w:r>
        <w:separator/>
      </w:r>
    </w:p>
  </w:endnote>
  <w:endnote w:type="continuationSeparator" w:id="0">
    <w:p w:rsidR="00232C60" w:rsidRDefault="00232C60" w:rsidP="00B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77" w:rsidRDefault="00B34C77" w:rsidP="00B34C77">
    <w:pPr>
      <w:pStyle w:val="Listaszerbekezds"/>
      <w:numPr>
        <w:ilvl w:val="0"/>
        <w:numId w:val="1"/>
      </w:numPr>
      <w:ind w:left="-142" w:right="-567" w:hanging="357"/>
    </w:pPr>
    <w:r>
      <w:rPr>
        <w:sz w:val="20"/>
        <w:szCs w:val="20"/>
        <w:u w:val="single"/>
      </w:rPr>
      <w:t>Kürtt</w:t>
    </w:r>
    <w:r w:rsidRPr="00132F71">
      <w:rPr>
        <w:sz w:val="20"/>
        <w:szCs w:val="20"/>
        <w:u w:val="single"/>
      </w:rPr>
      <w:t>anár:</w:t>
    </w:r>
    <w:r w:rsidRPr="00132F71">
      <w:rPr>
        <w:sz w:val="20"/>
        <w:szCs w:val="20"/>
      </w:rPr>
      <w:t xml:space="preserve"> </w:t>
    </w:r>
  </w:p>
  <w:p w:rsidR="00B34C77" w:rsidRPr="00132F71" w:rsidRDefault="0065523E" w:rsidP="00B34C77">
    <w:pPr>
      <w:pStyle w:val="Listaszerbekezds"/>
      <w:numPr>
        <w:ilvl w:val="0"/>
        <w:numId w:val="1"/>
      </w:numPr>
      <w:ind w:left="-142" w:right="-567" w:hanging="357"/>
      <w:rPr>
        <w:sz w:val="20"/>
        <w:szCs w:val="20"/>
      </w:rPr>
    </w:pPr>
    <w:r w:rsidRPr="0065523E">
      <w:rPr>
        <w:sz w:val="20"/>
        <w:szCs w:val="20"/>
        <w:u w:val="single"/>
      </w:rPr>
      <w:t>Harsonatanár:</w:t>
    </w:r>
    <w:r w:rsidRPr="0065523E">
      <w:rPr>
        <w:sz w:val="20"/>
        <w:szCs w:val="20"/>
      </w:rPr>
      <w:t xml:space="preserve"> 1</w:t>
    </w:r>
    <w:r w:rsidRPr="0065523E">
      <w:rPr>
        <w:bCs/>
        <w:sz w:val="20"/>
        <w:szCs w:val="20"/>
      </w:rPr>
      <w:t>teljes barokk szonáta, 1 XX-XXI. századi szólómű, 1 versenymű gyors-lassú tétele (2 tétel), 1 kamaramű</w:t>
    </w:r>
  </w:p>
  <w:p w:rsidR="00B34C77" w:rsidRPr="0065523E" w:rsidRDefault="00B34C77" w:rsidP="0065523E">
    <w:pPr>
      <w:pStyle w:val="Listaszerbekezds"/>
      <w:numPr>
        <w:ilvl w:val="0"/>
        <w:numId w:val="1"/>
      </w:numPr>
      <w:ind w:left="-142"/>
      <w:jc w:val="both"/>
      <w:rPr>
        <w:sz w:val="20"/>
        <w:szCs w:val="20"/>
        <w:u w:val="single"/>
      </w:rPr>
    </w:pPr>
    <w:r w:rsidRPr="0065523E">
      <w:rPr>
        <w:sz w:val="20"/>
        <w:szCs w:val="20"/>
        <w:u w:val="single"/>
      </w:rPr>
      <w:t xml:space="preserve">Trombitatanár: </w:t>
    </w:r>
    <w:r w:rsidRPr="0065523E">
      <w:rPr>
        <w:sz w:val="20"/>
        <w:szCs w:val="20"/>
      </w:rPr>
      <w:t>1 szabadon választott barokk szonáta két tétele</w:t>
    </w:r>
    <w:r w:rsidR="0065523E" w:rsidRPr="0065523E">
      <w:rPr>
        <w:sz w:val="20"/>
        <w:szCs w:val="20"/>
      </w:rPr>
      <w:t xml:space="preserve">, 1 </w:t>
    </w:r>
    <w:r w:rsidRPr="0065523E">
      <w:rPr>
        <w:sz w:val="20"/>
        <w:szCs w:val="20"/>
      </w:rPr>
      <w:t xml:space="preserve">klasszikus trombitaverseny - Haydn, </w:t>
    </w:r>
    <w:proofErr w:type="spellStart"/>
    <w:r w:rsidRPr="0065523E">
      <w:rPr>
        <w:sz w:val="20"/>
        <w:szCs w:val="20"/>
      </w:rPr>
      <w:t>Hummel</w:t>
    </w:r>
    <w:proofErr w:type="spellEnd"/>
    <w:r w:rsidRPr="0065523E">
      <w:rPr>
        <w:sz w:val="20"/>
        <w:szCs w:val="20"/>
      </w:rPr>
      <w:t xml:space="preserve">, </w:t>
    </w:r>
    <w:proofErr w:type="spellStart"/>
    <w:r w:rsidRPr="0065523E">
      <w:rPr>
        <w:sz w:val="20"/>
        <w:szCs w:val="20"/>
      </w:rPr>
      <w:t>Neruda</w:t>
    </w:r>
    <w:proofErr w:type="spellEnd"/>
    <w:r w:rsidRPr="0065523E">
      <w:rPr>
        <w:sz w:val="20"/>
        <w:szCs w:val="20"/>
      </w:rPr>
      <w:t xml:space="preserve"> - 1. tétele saját kadenciával, kotta nélkül</w:t>
    </w:r>
    <w:r w:rsidR="0065523E" w:rsidRPr="0065523E">
      <w:rPr>
        <w:sz w:val="20"/>
        <w:szCs w:val="20"/>
      </w:rPr>
      <w:t>, 1</w:t>
    </w:r>
    <w:r w:rsidRPr="0065523E">
      <w:rPr>
        <w:sz w:val="20"/>
        <w:szCs w:val="20"/>
      </w:rPr>
      <w:t xml:space="preserve"> XX.-XXI. sz.-i szabadon választott darab </w:t>
    </w:r>
  </w:p>
  <w:p w:rsidR="00B34C77" w:rsidRPr="00656D4F" w:rsidRDefault="00B34C77" w:rsidP="00B34C77">
    <w:pPr>
      <w:pStyle w:val="Listaszerbekezds"/>
      <w:numPr>
        <w:ilvl w:val="0"/>
        <w:numId w:val="1"/>
      </w:numPr>
      <w:ind w:left="-142" w:right="-567" w:hanging="357"/>
      <w:rPr>
        <w:sz w:val="20"/>
        <w:szCs w:val="20"/>
      </w:rPr>
    </w:pPr>
    <w:r w:rsidRPr="00656D4F">
      <w:rPr>
        <w:sz w:val="20"/>
        <w:szCs w:val="20"/>
        <w:u w:val="single"/>
      </w:rPr>
      <w:t>Tubatanár:</w:t>
    </w:r>
    <w:r w:rsidRPr="00656D4F">
      <w:rPr>
        <w:sz w:val="20"/>
        <w:szCs w:val="20"/>
      </w:rPr>
      <w:t xml:space="preserve"> </w:t>
    </w:r>
    <w:r w:rsidR="00656D4F">
      <w:rPr>
        <w:sz w:val="20"/>
        <w:szCs w:val="20"/>
      </w:rPr>
      <w:t>1</w:t>
    </w:r>
    <w:r w:rsidR="00656D4F" w:rsidRPr="00656D4F">
      <w:rPr>
        <w:sz w:val="20"/>
        <w:szCs w:val="20"/>
      </w:rPr>
      <w:t xml:space="preserve"> - lehetőleg - barokk szonáta legalább két tétele</w:t>
    </w:r>
    <w:r w:rsidR="00656D4F">
      <w:rPr>
        <w:sz w:val="20"/>
        <w:szCs w:val="20"/>
      </w:rPr>
      <w:t>, 1</w:t>
    </w:r>
    <w:r w:rsidR="00656D4F" w:rsidRPr="00656D4F">
      <w:rPr>
        <w:sz w:val="20"/>
        <w:szCs w:val="20"/>
      </w:rPr>
      <w:t xml:space="preserve"> </w:t>
    </w:r>
    <w:r w:rsidR="00656D4F" w:rsidRPr="0065523E">
      <w:rPr>
        <w:sz w:val="20"/>
        <w:szCs w:val="20"/>
      </w:rPr>
      <w:t>XX.-XXI</w:t>
    </w:r>
    <w:r w:rsidR="00656D4F" w:rsidRPr="00656D4F">
      <w:rPr>
        <w:sz w:val="20"/>
        <w:szCs w:val="20"/>
      </w:rPr>
      <w:t>. századi szóló (vagy kíséretes) mű</w:t>
    </w:r>
    <w:r w:rsidR="00656D4F">
      <w:rPr>
        <w:sz w:val="20"/>
        <w:szCs w:val="20"/>
      </w:rPr>
      <w:t>, 1</w:t>
    </w:r>
    <w:r w:rsidR="00656D4F" w:rsidRPr="00656D4F">
      <w:rPr>
        <w:sz w:val="20"/>
        <w:szCs w:val="20"/>
      </w:rPr>
      <w:t xml:space="preserve"> versenymű legalább két tétele (gyors-lassú)</w:t>
    </w:r>
    <w:r w:rsidR="00656D4F">
      <w:rPr>
        <w:sz w:val="20"/>
        <w:szCs w:val="20"/>
      </w:rPr>
      <w:t>, 1</w:t>
    </w:r>
    <w:r w:rsidR="00656D4F" w:rsidRPr="00656D4F">
      <w:rPr>
        <w:sz w:val="20"/>
        <w:szCs w:val="20"/>
      </w:rPr>
      <w:t xml:space="preserve"> kamaramű</w:t>
    </w:r>
  </w:p>
  <w:p w:rsidR="00B34C77" w:rsidRPr="0065523E" w:rsidRDefault="00B34C77" w:rsidP="00B34C77">
    <w:pPr>
      <w:pStyle w:val="Listaszerbekezds"/>
      <w:numPr>
        <w:ilvl w:val="0"/>
        <w:numId w:val="1"/>
      </w:numPr>
      <w:ind w:left="-142" w:right="-567" w:hanging="357"/>
      <w:rPr>
        <w:sz w:val="20"/>
        <w:szCs w:val="20"/>
      </w:rPr>
    </w:pPr>
    <w:r w:rsidRPr="0065523E">
      <w:rPr>
        <w:sz w:val="20"/>
        <w:szCs w:val="20"/>
        <w:u w:val="single"/>
      </w:rPr>
      <w:t>Ütőhangszertanár</w:t>
    </w:r>
    <w:r w:rsidRPr="0065523E">
      <w:rPr>
        <w:sz w:val="20"/>
        <w:szCs w:val="20"/>
      </w:rPr>
      <w:t xml:space="preserve">: </w:t>
    </w:r>
    <w:r w:rsidR="0065523E" w:rsidRPr="0065523E">
      <w:rPr>
        <w:sz w:val="20"/>
        <w:szCs w:val="20"/>
      </w:rPr>
      <w:t xml:space="preserve">1 Dallamhangszeres előadási darab, 1 </w:t>
    </w:r>
    <w:proofErr w:type="spellStart"/>
    <w:r w:rsidR="0065523E" w:rsidRPr="0065523E">
      <w:rPr>
        <w:sz w:val="20"/>
        <w:szCs w:val="20"/>
      </w:rPr>
      <w:t>Multipercussion</w:t>
    </w:r>
    <w:proofErr w:type="spellEnd"/>
    <w:r w:rsidR="0065523E" w:rsidRPr="0065523E">
      <w:rPr>
        <w:sz w:val="20"/>
        <w:szCs w:val="20"/>
      </w:rPr>
      <w:t xml:space="preserve"> darab, 1 mű kisdobon vagy üstdobon, 1 kamaramű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60" w:rsidRDefault="00232C60" w:rsidP="00B34C77">
      <w:r>
        <w:separator/>
      </w:r>
    </w:p>
  </w:footnote>
  <w:footnote w:type="continuationSeparator" w:id="0">
    <w:p w:rsidR="00232C60" w:rsidRDefault="00232C60" w:rsidP="00B3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621"/>
    <w:multiLevelType w:val="hybridMultilevel"/>
    <w:tmpl w:val="6D7A409C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232C60"/>
    <w:rsid w:val="003700A8"/>
    <w:rsid w:val="004005CF"/>
    <w:rsid w:val="00446F3E"/>
    <w:rsid w:val="00465AD3"/>
    <w:rsid w:val="006149AB"/>
    <w:rsid w:val="0065523E"/>
    <w:rsid w:val="00656D4F"/>
    <w:rsid w:val="00685163"/>
    <w:rsid w:val="006939D9"/>
    <w:rsid w:val="00796B4E"/>
    <w:rsid w:val="008016D2"/>
    <w:rsid w:val="00801C86"/>
    <w:rsid w:val="00951A30"/>
    <w:rsid w:val="009742B3"/>
    <w:rsid w:val="009C2702"/>
    <w:rsid w:val="00A223C6"/>
    <w:rsid w:val="00A517D4"/>
    <w:rsid w:val="00AE72B4"/>
    <w:rsid w:val="00B34C77"/>
    <w:rsid w:val="00BE1258"/>
    <w:rsid w:val="00C6230C"/>
    <w:rsid w:val="00D41DB4"/>
    <w:rsid w:val="00DC292E"/>
    <w:rsid w:val="00E94D27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CCDAB-A4C1-4F14-8D50-A8E5D75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4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4C7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4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4C7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3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2007-10-18T07:40:00Z</cp:lastPrinted>
  <dcterms:created xsi:type="dcterms:W3CDTF">2021-02-03T11:34:00Z</dcterms:created>
  <dcterms:modified xsi:type="dcterms:W3CDTF">2021-02-03T11:34:00Z</dcterms:modified>
</cp:coreProperties>
</file>